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4007B">
      <w:pPr>
        <w:jc w:val="center"/>
        <w:rPr>
          <w:rFonts w:hint="eastAsia"/>
        </w:rPr>
      </w:pPr>
      <w:r>
        <w:rPr>
          <w:b/>
          <w:sz w:val="38"/>
        </w:rPr>
        <w:t>WYMAGANIA EDUKACYJNE – JĘZYK ANGIELSKI</w:t>
      </w:r>
      <w:r>
        <w:rPr>
          <w:b/>
          <w:sz w:val="38"/>
        </w:rPr>
        <w:br w:type="textWrapping"/>
      </w:r>
      <w:r>
        <w:rPr>
          <w:b/>
          <w:sz w:val="26"/>
        </w:rPr>
        <w:t>KLASA 4 – wersja dostosowana do nowej podstawy programowej 2026</w:t>
      </w:r>
    </w:p>
    <w:p w14:paraId="4EFC8DC3">
      <w:pPr>
        <w:jc w:val="center"/>
        <w:rPr>
          <w:rFonts w:hint="eastAsia"/>
        </w:rPr>
      </w:pPr>
      <w:r>
        <w:rPr>
          <w:i/>
        </w:rPr>
        <w:t>Wymagania niezbędne do otrzymania poszczególnych śródrocznych i rocznych ocen klasyfikacyjnych</w:t>
      </w:r>
    </w:p>
    <w:p w14:paraId="3D6496B3">
      <w:pPr>
        <w:pStyle w:val="2"/>
      </w:pPr>
      <w:r>
        <w:t>1. Podstawa opracowania i zasada dostosowania</w:t>
      </w:r>
    </w:p>
    <w:p w14:paraId="52A2AC1A">
      <w:pPr>
        <w:jc w:val="both"/>
        <w:rPr>
          <w:rFonts w:hint="eastAsia"/>
        </w:rPr>
      </w:pPr>
      <w:r>
        <w:rPr>
          <w:b/>
        </w:rPr>
        <w:t xml:space="preserve">Podstawa prawna: </w:t>
      </w:r>
      <w:r>
        <w:t>Rozporządzenie Ministra Edukacji z dnia 11 marca 2026 r. w sprawie podstawy programowej wychowania przedszkolnego oraz podstawy programowej kształcenia ogólnego dla szkoły podstawowej (Dz.U. 2026 poz. 378), stosowane od 1 września 2026 r. w klasach I i IV.</w:t>
      </w:r>
    </w:p>
    <w:p w14:paraId="4A7E13C7">
      <w:pPr>
        <w:jc w:val="both"/>
      </w:pPr>
      <w:r>
        <w:rPr>
          <w:b/>
        </w:rPr>
        <w:t xml:space="preserve">Zasada oceniania: </w:t>
      </w:r>
      <w:r>
        <w:t>wymagania mają charakter kumulatywny. Ocena wyższa zakłada spełnienie wymagań przypisanych ocenom niższym oraz większą samodzielność, poprawność, płynność i skuteczność komunikacyjną.</w:t>
      </w:r>
    </w:p>
    <w:p w14:paraId="7CC19845">
      <w:pPr>
        <w:pStyle w:val="2"/>
      </w:pPr>
      <w:r>
        <w:t>2</w:t>
      </w:r>
      <w:bookmarkStart w:id="0" w:name="_GoBack"/>
      <w:bookmarkEnd w:id="0"/>
      <w:r>
        <w:t>. Wymagania śródroczne</w:t>
      </w:r>
    </w:p>
    <w:p w14:paraId="14A7456C">
      <w:pPr>
        <w:jc w:val="both"/>
        <w:rPr>
          <w:rFonts w:hint="eastAsia"/>
        </w:rPr>
      </w:pPr>
      <w:r>
        <w:t>Zakres klasyfikacji: rozdziały 1–4. Zakres jest dostosowany do treści z załącznika i ograniczony do obszarów tematycznych obecnych w nowej podstawie programowej.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720C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ACC199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Zakres tematyczny</w:t>
            </w:r>
          </w:p>
        </w:tc>
        <w:tc>
          <w:tcPr>
            <w:tcW w:w="5100" w:type="dxa"/>
          </w:tcPr>
          <w:p w14:paraId="753A915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Alfabet; liczby 1–100; przybory szkolne; dane personalne; cechy charakteru; wybrane kraje i elementy kultury; rzeczy osobiste i posiadanie; ubrania; dom, pomieszczenia i wyposażenie; rodzina; wygląd zewnętrzny; zwierzęta i rośliny; środki transportu; kupowanie i sprzedawanie.</w:t>
            </w:r>
          </w:p>
        </w:tc>
      </w:tr>
      <w:tr w14:paraId="5D421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0386655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Środki językowe</w:t>
            </w:r>
          </w:p>
        </w:tc>
        <w:tc>
          <w:tcPr>
            <w:tcW w:w="5100" w:type="dxa"/>
          </w:tcPr>
          <w:p w14:paraId="182BD91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My name’s…; This is…; liczba pojedyncza i mnoga rzeczowników; zaimki osobowe; czasownik to be w zdaniach twierdzących, przeczących i pytających oraz krótkich odpowiedziach; a/an; who, what, where; It’s/They’re; dopełniacz saksoński; Whose; przymiotniki dzierżawcze; this, that, these, those; How much is/are…?; have got w zdaniach twierdzących, przeczących i pytających.</w:t>
            </w:r>
          </w:p>
        </w:tc>
      </w:tr>
    </w:tbl>
    <w:p w14:paraId="36677E46">
      <w:pPr>
        <w:pStyle w:val="2"/>
      </w:pPr>
      <w:r>
        <w:t>3. Wymagania roczne</w:t>
      </w:r>
    </w:p>
    <w:p w14:paraId="2F01DBAE">
      <w:pPr>
        <w:rPr>
          <w:rFonts w:hint="eastAsia"/>
        </w:rPr>
      </w:pPr>
      <w:r>
        <w:t>Zakres klasyfikacji: rozdziały 1–8. Wymagania roczne są kumulatywne i obejmują treści śródroczne oraz dalsze treści realizowane w klasie 4.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1D892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1A0BE9F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Zakres tematyczny</w:t>
            </w:r>
          </w:p>
        </w:tc>
        <w:tc>
          <w:tcPr>
            <w:tcW w:w="5100" w:type="dxa"/>
          </w:tcPr>
          <w:p w14:paraId="134360CA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Alfabet; liczby 1–100; przybory szkolne; dane personalne; cechy charakteru; wybrane kraje i elementy kultury; rzeczy osobiste i posiadanie; ubrania; dom, pomieszczenia i wyposażenie; rodzina; wygląd zewnętrzny; zwierzęta i rośliny; środki transportu; kupowanie i sprzedawanie; czynności i umiejętności; jedzenie, owoce, warzywa i posiłki; zakupy; formy spędzania czasu wolnego; sport i obiekty sportowe; codzienne rutyny; dni tygodnia, pory dnia i godziny; zajęcia pozalekcyjne; czynności związane z przygodami; miejsca w mieście i orientacja w terenie; wyjazdy/wakacje i atrakcje turystyczne; samopoczucie; zwierzęta.</w:t>
            </w:r>
          </w:p>
        </w:tc>
      </w:tr>
      <w:tr w14:paraId="6F0D8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32895A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Środki językowe</w:t>
            </w:r>
          </w:p>
        </w:tc>
        <w:tc>
          <w:tcPr>
            <w:tcW w:w="5100" w:type="dxa"/>
          </w:tcPr>
          <w:p w14:paraId="5CEE145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My name’s…; This is…; liczba pojedyncza i mnoga rzeczowników; zaimki osobowe; to be; a/an; who, what, where; It’s/They’re; dopełniacz saksoński; Whose; przymiotniki dzierżawcze; this, that, these, those; How much is/are…?; have got; can/can’t w zdaniach twierdzących, przeczących i pytających; can do wyrażania umiejętności, możliwości, prośby i pozwolenia; przysłówki sposobu z can; rzeczowniki policzalne i niepoliczalne; some, any, a lot of; there is/there are; Let’s…; określanie przynależności; Present Simple w zdaniach twierdzących, przeczących i pytających oraz krótkich odpowiedziach; It’s time to…; Present Continuous w zdaniach twierdzących, przeczących i pytających oraz krótkich odpowiedziach; tryb rozkazujący.</w:t>
            </w:r>
          </w:p>
        </w:tc>
      </w:tr>
    </w:tbl>
    <w:p w14:paraId="0D041C4A">
      <w:pPr>
        <w:pStyle w:val="2"/>
      </w:pPr>
      <w:r>
        <w:t>4. Kryteria oceniania – wymagania na poszczególne oceny</w:t>
      </w:r>
    </w:p>
    <w:p w14:paraId="6BE1B958">
      <w:pPr>
        <w:pStyle w:val="3"/>
      </w:pPr>
      <w:r>
        <w:t>Ocena 6 – celująca</w:t>
      </w:r>
    </w:p>
    <w:p w14:paraId="033A0DC4">
      <w:pPr>
        <w:jc w:val="both"/>
        <w:rPr>
          <w:rFonts w:hint="eastAsia"/>
        </w:rPr>
      </w:pPr>
      <w:r>
        <w:rPr>
          <w:b/>
        </w:rPr>
        <w:t xml:space="preserve">Ogólny poziom spełnienia wymagań: </w:t>
      </w:r>
      <w:r>
        <w:t>Opanował pełny zakres wymagań na bardzo wysokim poziomie. Samodzielnie i bardzo sprawnie wykonuje zadania, poprawnie dobiera poznane środki językowe, przekazuje wymagane informacje i potrafi łączyć poznane informacje w prostej sytuacji komunikacyjnej.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37B85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1FC603E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Obszar</w:t>
            </w:r>
          </w:p>
        </w:tc>
        <w:tc>
          <w:tcPr>
            <w:tcW w:w="5100" w:type="dxa"/>
          </w:tcPr>
          <w:p w14:paraId="25094104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Wymagania niezbędne do otrzymania oceny</w:t>
            </w:r>
          </w:p>
        </w:tc>
      </w:tr>
      <w:tr w14:paraId="360C6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D81758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Znajomość środków językowych</w:t>
            </w:r>
          </w:p>
        </w:tc>
        <w:tc>
          <w:tcPr>
            <w:tcW w:w="5100" w:type="dxa"/>
          </w:tcPr>
          <w:p w14:paraId="3FAADA7C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 i niemal bezbłędnie stosuje pełny poznany zakres słownictwa i struktur.</w:t>
            </w:r>
          </w:p>
        </w:tc>
      </w:tr>
      <w:tr w14:paraId="6EFA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6EEB19A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ustnych</w:t>
            </w:r>
          </w:p>
        </w:tc>
        <w:tc>
          <w:tcPr>
            <w:tcW w:w="5100" w:type="dxa"/>
          </w:tcPr>
          <w:p w14:paraId="06DD267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sprawnie, samodzielnie i niemal bezbłędnie rozumie proste wypowiedzi ustne artykułowane wyraźnie; reaguje na polecenia, określa główną myśl, intencję i kontekst oraz wyszukuje określone informacje.</w:t>
            </w:r>
          </w:p>
        </w:tc>
      </w:tr>
      <w:tr w14:paraId="2C99C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709945A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pisemnych</w:t>
            </w:r>
          </w:p>
        </w:tc>
        <w:tc>
          <w:tcPr>
            <w:tcW w:w="5100" w:type="dxa"/>
          </w:tcPr>
          <w:p w14:paraId="533D0F3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sprawnie, samodzielnie i niemal bezbłędnie rozumie bardzo proste/proste teksty, np. wiadomości, e-maile, napisy, etykiety, jadłospisy, ogłoszenia, rozkłady i historyjki; określa główną myśl, intencję autora i kontekst oraz wyszukuje informacje szczegółowe.</w:t>
            </w:r>
          </w:p>
        </w:tc>
      </w:tr>
      <w:tr w14:paraId="4AF42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0565668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ustnych</w:t>
            </w:r>
          </w:p>
        </w:tc>
        <w:tc>
          <w:tcPr>
            <w:tcW w:w="5100" w:type="dxa"/>
          </w:tcPr>
          <w:p w14:paraId="4027E44C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sprawnie, samodzielnie i niemal bezbłędnie tworzy bardzo krótkie i proste wypowiedzi: przedstawia siebie i innych, opisuje ludzi, zwierzęta, przedmioty i miejsca, mówi o czynnościach teraźniejszych i umiejętnościach, opisuje upodobania, wyraża opinie i – w zakresie poznanych środków – uczucia oraz emocje.</w:t>
            </w:r>
          </w:p>
        </w:tc>
      </w:tr>
      <w:tr w14:paraId="5984F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0D10BC5D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pisemnych</w:t>
            </w:r>
          </w:p>
        </w:tc>
        <w:tc>
          <w:tcPr>
            <w:tcW w:w="5100" w:type="dxa"/>
          </w:tcPr>
          <w:p w14:paraId="7BEB492E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sprawnie, samodzielnie i niemal bezbłędnie tworzy bardzo krótkie, proste, spójne i logiczne teksty, np. wiadomość, post lub e-mail; opisuje ludzi, zwierzęta, przedmioty i miejsca oraz przekazuje informacje o czynnościach, upodobaniach i opiniach.</w:t>
            </w:r>
          </w:p>
        </w:tc>
      </w:tr>
      <w:tr w14:paraId="05F93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0A32FF59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Reagowanie ustne i pisemne</w:t>
            </w:r>
          </w:p>
        </w:tc>
        <w:tc>
          <w:tcPr>
            <w:tcW w:w="5100" w:type="dxa"/>
          </w:tcPr>
          <w:p w14:paraId="0B595496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sprawnie, samodzielnie i niemal bezbłędnie przedstawia siebie i inne osoby, uzyskuje i przekazuje informacje, prowadzi prostą rozmowę, wyraża i pyta o opinie oraz upodobania, pyta o pozwolenie, prosi, dziękuje, zaprasza, proponuje, reaguje na propozycje, udziela prostych wskazówek i instrukcji oraz stosuje formy grzecznościowe.</w:t>
            </w:r>
          </w:p>
        </w:tc>
      </w:tr>
      <w:tr w14:paraId="69FC9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7F247AC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Przetwarzanie tekstu</w:t>
            </w:r>
          </w:p>
        </w:tc>
        <w:tc>
          <w:tcPr>
            <w:tcW w:w="5100" w:type="dxa"/>
          </w:tcPr>
          <w:p w14:paraId="395C5301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sprawnie, samodzielnie i niemal bezbłędnie przekazuje proste informacje w języku angielskim lub polskim, korzysta z materiałów wizualnych i audiowizualnych, a w pracy w parze lub grupie współtworzy prostą wypowiedź.</w:t>
            </w:r>
          </w:p>
        </w:tc>
      </w:tr>
      <w:tr w14:paraId="1D9B2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100" w:type="dxa"/>
          </w:tcPr>
          <w:p w14:paraId="3BA5491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Strategie, wiedza i postawy</w:t>
            </w:r>
          </w:p>
        </w:tc>
        <w:tc>
          <w:tcPr>
            <w:tcW w:w="5100" w:type="dxa"/>
          </w:tcPr>
          <w:p w14:paraId="270EFA6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Bardzo sprawnie, samodzielnie i niemal bezbłędnie korzysta z prostych strategii uczenia się i komunikacji, współpracuje, dokonuje samooceny, korzysta z informacji zwrotnej i narzędzi cyfrowych oraz rozwija ciekawość i otwartość wobec innych kultur.</w:t>
            </w:r>
          </w:p>
        </w:tc>
      </w:tr>
    </w:tbl>
    <w:p w14:paraId="2CE65F24">
      <w:pPr>
        <w:rPr>
          <w:rFonts w:hint="eastAsia"/>
        </w:rPr>
      </w:pPr>
    </w:p>
    <w:p w14:paraId="221C5039">
      <w:pPr>
        <w:pStyle w:val="3"/>
      </w:pPr>
      <w:r>
        <w:t>Ocena 5 – bardzo dobra</w:t>
      </w:r>
    </w:p>
    <w:p w14:paraId="52DDC535">
      <w:pPr>
        <w:jc w:val="both"/>
        <w:rPr>
          <w:rFonts w:hint="eastAsia"/>
        </w:rPr>
      </w:pPr>
      <w:r>
        <w:rPr>
          <w:b/>
        </w:rPr>
        <w:t xml:space="preserve">Ogólny poziom spełnienia wymagań: </w:t>
      </w:r>
      <w:r>
        <w:t>Opanował pełny zakres wymagań. Samodzielnie, sprawnie i poprawnie wykonuje zadania; sporadyczne błędy nie zakłócają zrozumienia ani komunikacji.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45F4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4B7DFFDB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Obszar</w:t>
            </w:r>
          </w:p>
        </w:tc>
        <w:tc>
          <w:tcPr>
            <w:tcW w:w="5100" w:type="dxa"/>
          </w:tcPr>
          <w:p w14:paraId="1377438C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Wymagania niezbędne do otrzymania oceny</w:t>
            </w:r>
          </w:p>
        </w:tc>
      </w:tr>
      <w:tr w14:paraId="7E0F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1D53C49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Znajomość środków językowych</w:t>
            </w:r>
          </w:p>
        </w:tc>
        <w:tc>
          <w:tcPr>
            <w:tcW w:w="5100" w:type="dxa"/>
          </w:tcPr>
          <w:p w14:paraId="044716DE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Poprawnie stosuje pełny poznany zakres słownictwa i struktur, dobierając je do zadania.</w:t>
            </w:r>
          </w:p>
        </w:tc>
      </w:tr>
      <w:tr w14:paraId="526C8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1559A625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ustnych</w:t>
            </w:r>
          </w:p>
        </w:tc>
        <w:tc>
          <w:tcPr>
            <w:tcW w:w="5100" w:type="dxa"/>
          </w:tcPr>
          <w:p w14:paraId="44BBFAB7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Samodzielnie, sprawnie i poprawnie rozumie proste wypowiedzi ustne artykułowane wyraźnie; reaguje na polecenia, określa główną myśl, intencję i kontekst oraz wyszukuje określone informacje.</w:t>
            </w:r>
          </w:p>
        </w:tc>
      </w:tr>
      <w:tr w14:paraId="2E7E3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315B97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pisemnych</w:t>
            </w:r>
          </w:p>
        </w:tc>
        <w:tc>
          <w:tcPr>
            <w:tcW w:w="5100" w:type="dxa"/>
          </w:tcPr>
          <w:p w14:paraId="7277839E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Samodzielnie, sprawnie i poprawnie rozumie bardzo proste/proste teksty, np. wiadomości, e-maile, napisy, etykiety, jadłospisy, ogłoszenia, rozkłady i historyjki; określa główną myśl, intencję autora i kontekst oraz wyszukuje informacje szczegółowe.</w:t>
            </w:r>
          </w:p>
        </w:tc>
      </w:tr>
      <w:tr w14:paraId="21CCD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0E0AEF6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ustnych</w:t>
            </w:r>
          </w:p>
        </w:tc>
        <w:tc>
          <w:tcPr>
            <w:tcW w:w="5100" w:type="dxa"/>
          </w:tcPr>
          <w:p w14:paraId="4E55323C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Samodzielnie, sprawnie i poprawnie tworzy bardzo krótkie i proste wypowiedzi: przedstawia siebie i innych, opisuje ludzi, zwierzęta, przedmioty i miejsca, mówi o czynnościach teraźniejszych i umiejętnościach, opisuje upodobania, wyraża opinie i – w zakresie poznanych środków – uczucia oraz emocje.</w:t>
            </w:r>
          </w:p>
        </w:tc>
      </w:tr>
      <w:tr w14:paraId="6D3A7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F0F385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pisemnych</w:t>
            </w:r>
          </w:p>
        </w:tc>
        <w:tc>
          <w:tcPr>
            <w:tcW w:w="5100" w:type="dxa"/>
          </w:tcPr>
          <w:p w14:paraId="7BBE0B46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Samodzielnie, sprawnie i poprawnie tworzy bardzo krótkie, proste, spójne i logiczne teksty, np. wiadomość, post lub e-mail; opisuje ludzi, zwierzęta, przedmioty i miejsca oraz przekazuje informacje o czynnościach, upodobaniach i opiniach.</w:t>
            </w:r>
          </w:p>
        </w:tc>
      </w:tr>
      <w:tr w14:paraId="1A245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762662E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Reagowanie ustne i pisemne</w:t>
            </w:r>
          </w:p>
        </w:tc>
        <w:tc>
          <w:tcPr>
            <w:tcW w:w="5100" w:type="dxa"/>
          </w:tcPr>
          <w:p w14:paraId="2D60D141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Samodzielnie, sprawnie i poprawnie przedstawia siebie i inne osoby, uzyskuje i przekazuje informacje, prowadzi prostą rozmowę, wyraża i pyta o opinie oraz upodobania, pyta o pozwolenie, prosi, dziękuje, zaprasza, proponuje, reaguje na propozycje, udziela prostych wskazówek i instrukcji oraz stosuje formy grzecznościowe.</w:t>
            </w:r>
          </w:p>
        </w:tc>
      </w:tr>
      <w:tr w14:paraId="3D74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21A15A9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Przetwarzanie tekstu</w:t>
            </w:r>
          </w:p>
        </w:tc>
        <w:tc>
          <w:tcPr>
            <w:tcW w:w="5100" w:type="dxa"/>
          </w:tcPr>
          <w:p w14:paraId="343C611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Samodzielnie, sprawnie i poprawnie przekazuje proste informacje w języku angielskim lub polskim, korzysta z materiałów wizualnych i audiowizualnych, a w pracy w parze lub grupie współtworzy prostą wypowiedź.</w:t>
            </w:r>
          </w:p>
        </w:tc>
      </w:tr>
      <w:tr w14:paraId="39CEB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4A146F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Strategie, wiedza i postawy</w:t>
            </w:r>
          </w:p>
        </w:tc>
        <w:tc>
          <w:tcPr>
            <w:tcW w:w="5100" w:type="dxa"/>
          </w:tcPr>
          <w:p w14:paraId="0A28AD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Samodzielnie, sprawnie i poprawnie korzysta z prostych strategii uczenia się i komunikacji, współpracuje, dokonuje samooceny, korzysta z informacji zwrotnej i narzędzi cyfrowych oraz rozwija ciekawość i otwartość wobec innych kultur.</w:t>
            </w:r>
          </w:p>
        </w:tc>
      </w:tr>
    </w:tbl>
    <w:p w14:paraId="0E31CDE6">
      <w:pPr>
        <w:rPr>
          <w:rFonts w:hint="eastAsia"/>
        </w:rPr>
      </w:pPr>
    </w:p>
    <w:p w14:paraId="523D16F6">
      <w:pPr>
        <w:pStyle w:val="3"/>
      </w:pPr>
      <w:r>
        <w:t>Ocena 4 – dobra</w:t>
      </w:r>
    </w:p>
    <w:p w14:paraId="5AAA016A">
      <w:pPr>
        <w:jc w:val="both"/>
        <w:rPr>
          <w:rFonts w:hint="eastAsia"/>
        </w:rPr>
      </w:pPr>
      <w:r>
        <w:rPr>
          <w:b/>
        </w:rPr>
        <w:t xml:space="preserve">Ogólny poziom spełnienia wymagań: </w:t>
      </w:r>
      <w:r>
        <w:t>Opanował większość wymagań. Na ogół samodzielnie i poprawnie wykonuje typowe zadania; nieliczne błędy zwykle nie zakłócają komunikacji.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70699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517C2D2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Obszar</w:t>
            </w:r>
          </w:p>
        </w:tc>
        <w:tc>
          <w:tcPr>
            <w:tcW w:w="5100" w:type="dxa"/>
          </w:tcPr>
          <w:p w14:paraId="6D648D3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Wymagania niezbędne do otrzymania oceny</w:t>
            </w:r>
          </w:p>
        </w:tc>
      </w:tr>
      <w:tr w14:paraId="52840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FC9A2EA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Znajomość środków językowych</w:t>
            </w:r>
          </w:p>
        </w:tc>
        <w:tc>
          <w:tcPr>
            <w:tcW w:w="5100" w:type="dxa"/>
          </w:tcPr>
          <w:p w14:paraId="1C12875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Stosuje większość poznanego słownictwa i struktur; nieliczne błędy zwykle nie zakłócają komunikacji.</w:t>
            </w:r>
          </w:p>
        </w:tc>
      </w:tr>
      <w:tr w14:paraId="4CD37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A6F4FB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ustnych</w:t>
            </w:r>
          </w:p>
        </w:tc>
        <w:tc>
          <w:tcPr>
            <w:tcW w:w="5100" w:type="dxa"/>
          </w:tcPr>
          <w:p w14:paraId="6780813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Na ogół samodzielnie i poprawnie rozumie proste wypowiedzi ustne artykułowane wyraźnie; reaguje na polecenia, określa główną myśl, intencję i kontekst oraz wyszukuje określone informacje.</w:t>
            </w:r>
          </w:p>
        </w:tc>
      </w:tr>
      <w:tr w14:paraId="33F5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0F36E3A1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pisemnych</w:t>
            </w:r>
          </w:p>
        </w:tc>
        <w:tc>
          <w:tcPr>
            <w:tcW w:w="5100" w:type="dxa"/>
          </w:tcPr>
          <w:p w14:paraId="5A5F90F5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Na ogół samodzielnie i poprawnie rozumie bardzo proste/proste teksty, np. wiadomości, e-maile, napisy, etykiety, jadłospisy, ogłoszenia, rozkłady i historyjki; określa główną myśl, intencję autora i kontekst oraz wyszukuje informacje szczegółowe.</w:t>
            </w:r>
          </w:p>
        </w:tc>
      </w:tr>
      <w:tr w14:paraId="2959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2ABCB57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ustnych</w:t>
            </w:r>
          </w:p>
        </w:tc>
        <w:tc>
          <w:tcPr>
            <w:tcW w:w="5100" w:type="dxa"/>
          </w:tcPr>
          <w:p w14:paraId="7D36487E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Na ogół samodzielnie i poprawnie tworzy bardzo krótkie i proste wypowiedzi: przedstawia siebie i innych, opisuje ludzi, zwierzęta, przedmioty i miejsca, mówi o czynnościach teraźniejszych i umiejętnościach, opisuje upodobania, wyraża opinie i – w zakresie poznanych środków – uczucia oraz emocje.</w:t>
            </w:r>
          </w:p>
        </w:tc>
      </w:tr>
      <w:tr w14:paraId="69D42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E929FC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pisemnych</w:t>
            </w:r>
          </w:p>
        </w:tc>
        <w:tc>
          <w:tcPr>
            <w:tcW w:w="5100" w:type="dxa"/>
          </w:tcPr>
          <w:p w14:paraId="622B0BA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Na ogół samodzielnie i poprawnie tworzy bardzo krótkie, proste, spójne i logiczne teksty, np. wiadomość, post lub e-mail; opisuje ludzi, zwierzęta, przedmioty i miejsca oraz przekazuje informacje o czynnościach, upodobaniach i opiniach.</w:t>
            </w:r>
          </w:p>
        </w:tc>
      </w:tr>
      <w:tr w14:paraId="1294D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7D35165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Reagowanie ustne i pisemne</w:t>
            </w:r>
          </w:p>
        </w:tc>
        <w:tc>
          <w:tcPr>
            <w:tcW w:w="5100" w:type="dxa"/>
          </w:tcPr>
          <w:p w14:paraId="51ED434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Na ogół samodzielnie i poprawnie przedstawia siebie i inne osoby, uzyskuje i przekazuje informacje, prowadzi prostą rozmowę, wyraża i pyta o opinie oraz upodobania, pyta o pozwolenie, prosi, dziękuje, zaprasza, proponuje, reaguje na propozycje, udziela prostych wskazówek i instrukcji oraz stosuje formy grzecznościowe.</w:t>
            </w:r>
          </w:p>
        </w:tc>
      </w:tr>
      <w:tr w14:paraId="31E3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5D3BB43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Przetwarzanie tekstu</w:t>
            </w:r>
          </w:p>
        </w:tc>
        <w:tc>
          <w:tcPr>
            <w:tcW w:w="5100" w:type="dxa"/>
          </w:tcPr>
          <w:p w14:paraId="6ECAF7E6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Na ogół samodzielnie i poprawnie przekazuje proste informacje w języku angielskim lub polskim, korzysta z materiałów wizualnych i audiowizualnych, a w pracy w parze lub grupie współtworzy prostą wypowiedź.</w:t>
            </w:r>
          </w:p>
        </w:tc>
      </w:tr>
      <w:tr w14:paraId="1E8A2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82B9976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Strategie, wiedza i postawy</w:t>
            </w:r>
          </w:p>
        </w:tc>
        <w:tc>
          <w:tcPr>
            <w:tcW w:w="5100" w:type="dxa"/>
          </w:tcPr>
          <w:p w14:paraId="77099AD9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Na ogół samodzielnie i poprawnie korzysta z prostych strategii uczenia się i komunikacji, współpracuje, dokonuje samooceny, korzysta z informacji zwrotnej i narzędzi cyfrowych oraz rozwija ciekawość i otwartość wobec innych kultur.</w:t>
            </w:r>
          </w:p>
        </w:tc>
      </w:tr>
    </w:tbl>
    <w:p w14:paraId="1660D4DC">
      <w:pPr>
        <w:rPr>
          <w:rFonts w:hint="eastAsia"/>
        </w:rPr>
      </w:pPr>
    </w:p>
    <w:p w14:paraId="78156F75">
      <w:pPr>
        <w:pStyle w:val="3"/>
      </w:pPr>
      <w:r>
        <w:t>Ocena 3 – dostateczna</w:t>
      </w:r>
    </w:p>
    <w:p w14:paraId="67C42645">
      <w:pPr>
        <w:jc w:val="both"/>
        <w:rPr>
          <w:rFonts w:hint="eastAsia"/>
        </w:rPr>
      </w:pPr>
      <w:r>
        <w:rPr>
          <w:b/>
        </w:rPr>
        <w:t xml:space="preserve">Ogólny poziom spełnienia wymagań: </w:t>
      </w:r>
      <w:r>
        <w:t>Opanował podstawową część wymagań. Wykonuje proste zadania samodzielnie lub z niewielką pomocą; błędy czasami zakłócają komunikację.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0953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0DB19883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Obszar</w:t>
            </w:r>
          </w:p>
        </w:tc>
        <w:tc>
          <w:tcPr>
            <w:tcW w:w="5100" w:type="dxa"/>
          </w:tcPr>
          <w:p w14:paraId="0FCBBB80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Wymagania niezbędne do otrzymania oceny</w:t>
            </w:r>
          </w:p>
        </w:tc>
      </w:tr>
      <w:tr w14:paraId="02E63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5EDC023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Znajomość środków językowych</w:t>
            </w:r>
          </w:p>
        </w:tc>
        <w:tc>
          <w:tcPr>
            <w:tcW w:w="5100" w:type="dxa"/>
          </w:tcPr>
          <w:p w14:paraId="7A24306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Rozpoznaje i stosuje podstawowe słownictwo oraz najczęstsze poznane struktury, czasem z pomocą.</w:t>
            </w:r>
          </w:p>
        </w:tc>
      </w:tr>
      <w:tr w14:paraId="5AA26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257782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ustnych</w:t>
            </w:r>
          </w:p>
        </w:tc>
        <w:tc>
          <w:tcPr>
            <w:tcW w:w="5100" w:type="dxa"/>
          </w:tcPr>
          <w:p w14:paraId="45F672F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 prostych zadaniach, samodzielnie lub z niewielką pomocą rozumie proste wypowiedzi ustne artykułowane wyraźnie; reaguje na polecenia, określa główną myśl, intencję i kontekst oraz wyszukuje określone informacje.</w:t>
            </w:r>
          </w:p>
        </w:tc>
      </w:tr>
      <w:tr w14:paraId="4B1C8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D4907E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pisemnych</w:t>
            </w:r>
          </w:p>
        </w:tc>
        <w:tc>
          <w:tcPr>
            <w:tcW w:w="5100" w:type="dxa"/>
          </w:tcPr>
          <w:p w14:paraId="4570F859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 prostych zadaniach, samodzielnie lub z niewielką pomocą rozumie bardzo proste/proste teksty, np. wiadomości, e-maile, napisy, etykiety, jadłospisy, ogłoszenia, rozkłady i historyjki; określa główną myśl, intencję autora i kontekst oraz wyszukuje informacje szczegółowe.</w:t>
            </w:r>
          </w:p>
        </w:tc>
      </w:tr>
      <w:tr w14:paraId="7F02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43BC88A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ustnych</w:t>
            </w:r>
          </w:p>
        </w:tc>
        <w:tc>
          <w:tcPr>
            <w:tcW w:w="5100" w:type="dxa"/>
          </w:tcPr>
          <w:p w14:paraId="4F80CB37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 prostych zadaniach, samodzielnie lub z niewielką pomocą tworzy bardzo krótkie i proste wypowiedzi: przedstawia siebie i innych, opisuje ludzi, zwierzęta, przedmioty i miejsca, mówi o czynnościach teraźniejszych i umiejętnościach, opisuje upodobania, wyraża opinie i – w zakresie poznanych środków – uczucia oraz emocje.</w:t>
            </w:r>
          </w:p>
        </w:tc>
      </w:tr>
      <w:tr w14:paraId="1008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4E73FDA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pisemnych</w:t>
            </w:r>
          </w:p>
        </w:tc>
        <w:tc>
          <w:tcPr>
            <w:tcW w:w="5100" w:type="dxa"/>
          </w:tcPr>
          <w:p w14:paraId="0F0669FD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 prostych zadaniach, samodzielnie lub z niewielką pomocą tworzy bardzo krótkie, proste, spójne i logiczne teksty, np. wiadomość, post lub e-mail; opisuje ludzi, zwierzęta, przedmioty i miejsca oraz przekazuje informacje o czynnościach, upodobaniach i opiniach.</w:t>
            </w:r>
          </w:p>
        </w:tc>
      </w:tr>
      <w:tr w14:paraId="29C57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C00C1C9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Reagowanie ustne i pisemne</w:t>
            </w:r>
          </w:p>
        </w:tc>
        <w:tc>
          <w:tcPr>
            <w:tcW w:w="5100" w:type="dxa"/>
          </w:tcPr>
          <w:p w14:paraId="7ED5EF60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 prostych zadaniach, samodzielnie lub z niewielką pomocą przedstawia siebie i inne osoby, uzyskuje i przekazuje informacje, prowadzi prostą rozmowę, wyraża i pyta o opinie oraz upodobania, pyta o pozwolenie, prosi, dziękuje, zaprasza, proponuje, reaguje na propozycje, udziela prostych wskazówek i instrukcji oraz stosuje formy grzecznościowe.</w:t>
            </w:r>
          </w:p>
        </w:tc>
      </w:tr>
      <w:tr w14:paraId="5D19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90D061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Przetwarzanie tekstu</w:t>
            </w:r>
          </w:p>
        </w:tc>
        <w:tc>
          <w:tcPr>
            <w:tcW w:w="5100" w:type="dxa"/>
          </w:tcPr>
          <w:p w14:paraId="7F5D3BA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 prostych zadaniach, samodzielnie lub z niewielką pomocą przekazuje proste informacje w języku angielskim lub polskim, korzysta z materiałów wizualnych i audiowizualnych, a w pracy w parze lub grupie współtworzy prostą wypowiedź.</w:t>
            </w:r>
          </w:p>
        </w:tc>
      </w:tr>
      <w:tr w14:paraId="0E208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11DAC253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Strategie, wiedza i postawy</w:t>
            </w:r>
          </w:p>
        </w:tc>
        <w:tc>
          <w:tcPr>
            <w:tcW w:w="5100" w:type="dxa"/>
          </w:tcPr>
          <w:p w14:paraId="01B8A2F9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W prostych zadaniach, samodzielnie lub z niewielką pomocą korzysta z prostych strategii uczenia się i komunikacji, współpracuje, dokonuje samooceny, korzysta z informacji zwrotnej i narzędzi cyfrowych oraz rozwija ciekawość i otwartość wobec innych kultur.</w:t>
            </w:r>
          </w:p>
        </w:tc>
      </w:tr>
    </w:tbl>
    <w:p w14:paraId="4D4610A0">
      <w:pPr>
        <w:rPr>
          <w:rFonts w:hint="eastAsia"/>
        </w:rPr>
      </w:pPr>
    </w:p>
    <w:p w14:paraId="46AD092A">
      <w:pPr>
        <w:pStyle w:val="3"/>
      </w:pPr>
      <w:r>
        <w:t>Ocena 2 – dopuszczająca</w:t>
      </w:r>
    </w:p>
    <w:p w14:paraId="73973FB3">
      <w:pPr>
        <w:jc w:val="both"/>
        <w:rPr>
          <w:rFonts w:hint="eastAsia"/>
        </w:rPr>
      </w:pPr>
      <w:r>
        <w:rPr>
          <w:b/>
        </w:rPr>
        <w:t xml:space="preserve">Ogólny poziom spełnienia wymagań: </w:t>
      </w:r>
      <w:r>
        <w:t>Opanował wymagania w bardzo ograniczonym zakresie. Wykonuje najprostsze zadania głównie z pomocą; liczne błędy często utrudniają komunikację.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33438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D588DC3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Obszar</w:t>
            </w:r>
          </w:p>
        </w:tc>
        <w:tc>
          <w:tcPr>
            <w:tcW w:w="5100" w:type="dxa"/>
          </w:tcPr>
          <w:p w14:paraId="14D32F3E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Wymagania niezbędne do otrzymania oceny</w:t>
            </w:r>
          </w:p>
        </w:tc>
      </w:tr>
      <w:tr w14:paraId="582A2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5104C20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Znajomość środków językowych</w:t>
            </w:r>
          </w:p>
        </w:tc>
        <w:tc>
          <w:tcPr>
            <w:tcW w:w="5100" w:type="dxa"/>
          </w:tcPr>
          <w:p w14:paraId="702031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Rozpoznaje i stosuje niewielką część poznanego słownictwa i struktur, głównie według wzoru i z dużą pomocą.</w:t>
            </w:r>
          </w:p>
        </w:tc>
      </w:tr>
      <w:tr w14:paraId="5F28F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28B37C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ustnych</w:t>
            </w:r>
          </w:p>
        </w:tc>
        <w:tc>
          <w:tcPr>
            <w:tcW w:w="5100" w:type="dxa"/>
          </w:tcPr>
          <w:p w14:paraId="31D35F1D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 dużą pomocą wykonuje wybrane najprostsze zadania; rozumie proste wypowiedzi ustne artykułowane wyraźnie; reaguje na polecenia, określa główną myśl, intencję i kontekst oraz wyszukuje określone informacje.</w:t>
            </w:r>
          </w:p>
        </w:tc>
      </w:tr>
      <w:tr w14:paraId="0E329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C7DB50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pisemnych</w:t>
            </w:r>
          </w:p>
        </w:tc>
        <w:tc>
          <w:tcPr>
            <w:tcW w:w="5100" w:type="dxa"/>
          </w:tcPr>
          <w:p w14:paraId="6D58042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 dużą pomocą wykonuje wybrane najprostsze zadania; rozumie bardzo proste/proste teksty, np. wiadomości, e-maile, napisy, etykiety, jadłospisy, ogłoszenia, rozkłady i historyjki; określa główną myśl, intencję autora i kontekst oraz wyszukuje informacje szczegółowe.</w:t>
            </w:r>
          </w:p>
        </w:tc>
      </w:tr>
      <w:tr w14:paraId="55723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E94CB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ustnych</w:t>
            </w:r>
          </w:p>
        </w:tc>
        <w:tc>
          <w:tcPr>
            <w:tcW w:w="5100" w:type="dxa"/>
          </w:tcPr>
          <w:p w14:paraId="11B44B1D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 dużą pomocą wykonuje wybrane najprostsze zadania; tworzy bardzo krótkie i proste wypowiedzi: przedstawia siebie i innych, opisuje ludzi, zwierzęta, przedmioty i miejsca, mówi o czynnościach teraźniejszych i umiejętnościach, opisuje upodobania, wyraża opinie i – w zakresie poznanych środków – uczucia oraz emocje.</w:t>
            </w:r>
          </w:p>
        </w:tc>
      </w:tr>
      <w:tr w14:paraId="44CB9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69974649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pisemnych</w:t>
            </w:r>
          </w:p>
        </w:tc>
        <w:tc>
          <w:tcPr>
            <w:tcW w:w="5100" w:type="dxa"/>
          </w:tcPr>
          <w:p w14:paraId="3C32018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 dużą pomocą wykonuje wybrane najprostsze zadania; tworzy bardzo krótkie, proste, spójne i logiczne teksty, np. wiadomość, post lub e-mail; opisuje ludzi, zwierzęta, przedmioty i miejsca oraz przekazuje informacje o czynnościach, upodobaniach i opiniach.</w:t>
            </w:r>
          </w:p>
        </w:tc>
      </w:tr>
      <w:tr w14:paraId="3B0DD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184968F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Reagowanie ustne i pisemne</w:t>
            </w:r>
          </w:p>
        </w:tc>
        <w:tc>
          <w:tcPr>
            <w:tcW w:w="5100" w:type="dxa"/>
          </w:tcPr>
          <w:p w14:paraId="6E52E46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 dużą pomocą wykonuje wybrane najprostsze zadania; przedstawia siebie i inne osoby, uzyskuje i przekazuje informacje, prowadzi prostą rozmowę, wyraża i pyta o opinie oraz upodobania, pyta o pozwolenie, prosi, dziękuje, zaprasza, proponuje, reaguje na propozycje, udziela prostych wskazówek i instrukcji oraz stosuje formy grzecznościowe.</w:t>
            </w:r>
          </w:p>
        </w:tc>
      </w:tr>
      <w:tr w14:paraId="1833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3F8FC26A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Przetwarzanie tekstu</w:t>
            </w:r>
          </w:p>
        </w:tc>
        <w:tc>
          <w:tcPr>
            <w:tcW w:w="5100" w:type="dxa"/>
          </w:tcPr>
          <w:p w14:paraId="731F147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 dużą pomocą wykonuje wybrane najprostsze zadania; przekazuje proste informacje w języku angielskim lub polskim, korzysta z materiałów wizualnych i audiowizualnych, a w pracy w parze lub grupie współtworzy prostą wypowiedź.</w:t>
            </w:r>
          </w:p>
        </w:tc>
      </w:tr>
      <w:tr w14:paraId="42546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54481D0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Strategie, wiedza i postawy</w:t>
            </w:r>
          </w:p>
        </w:tc>
        <w:tc>
          <w:tcPr>
            <w:tcW w:w="5100" w:type="dxa"/>
          </w:tcPr>
          <w:p w14:paraId="3B169F81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 dużą pomocą wykonuje wybrane najprostsze zadania; korzysta z prostych strategii uczenia się i komunikacji, współpracuje, dokonuje samooceny, korzysta z informacji zwrotnej i narzędzi cyfrowych oraz rozwija ciekawość i otwartość wobec innych kultur.</w:t>
            </w:r>
          </w:p>
        </w:tc>
      </w:tr>
    </w:tbl>
    <w:p w14:paraId="71CA3677">
      <w:pPr>
        <w:rPr>
          <w:rFonts w:hint="eastAsia"/>
        </w:rPr>
      </w:pPr>
    </w:p>
    <w:p w14:paraId="180E9A0C">
      <w:pPr>
        <w:pStyle w:val="3"/>
      </w:pPr>
      <w:r>
        <w:t>Ocena 1 – niedostateczna</w:t>
      </w:r>
    </w:p>
    <w:p w14:paraId="6A0654EC">
      <w:pPr>
        <w:rPr>
          <w:rFonts w:hint="eastAsia"/>
        </w:rPr>
      </w:pPr>
      <w:r>
        <w:rPr>
          <w:b/>
        </w:rPr>
        <w:t xml:space="preserve">Ogólny poziom spełnienia wymagań: </w:t>
      </w:r>
      <w:r>
        <w:t>Nie opanował wymagań koniecznych. Nie wykonuje podstawowych zadań nawet z pomocą lub popełnia błędy uniemożliwiające skuteczną komunikację.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0"/>
        <w:gridCol w:w="5100"/>
      </w:tblGrid>
      <w:tr w14:paraId="09C92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A50471C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Obszar</w:t>
            </w:r>
          </w:p>
        </w:tc>
        <w:tc>
          <w:tcPr>
            <w:tcW w:w="5100" w:type="dxa"/>
          </w:tcPr>
          <w:p w14:paraId="49248D29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8"/>
              </w:rPr>
              <w:t>Wymagania niezbędne do otrzymania oceny</w:t>
            </w:r>
          </w:p>
        </w:tc>
      </w:tr>
      <w:tr w14:paraId="24E1C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47B5EBC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Znajomość środków językowych</w:t>
            </w:r>
          </w:p>
        </w:tc>
        <w:tc>
          <w:tcPr>
            <w:tcW w:w="5100" w:type="dxa"/>
          </w:tcPr>
          <w:p w14:paraId="7A38E9BD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rozpoznaje i nie stosuje skutecznie podstawowego zakresu słownictwa i struktur, nawet z pomocą.</w:t>
            </w:r>
          </w:p>
        </w:tc>
      </w:tr>
      <w:tr w14:paraId="31A6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825549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ustnych</w:t>
            </w:r>
          </w:p>
        </w:tc>
        <w:tc>
          <w:tcPr>
            <w:tcW w:w="5100" w:type="dxa"/>
          </w:tcPr>
          <w:p w14:paraId="3D3F404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potrafi skutecznie realizować podstawowych działań: rozumie proste wypowiedzi ustne artykułowane wyraźnie; reaguje na polecenia, określa główną myśl, intencję i kontekst oraz wyszukuje określone informacje.</w:t>
            </w:r>
          </w:p>
        </w:tc>
      </w:tr>
      <w:tr w14:paraId="0347C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590F585A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Rozumienie wypowiedzi pisemnych</w:t>
            </w:r>
          </w:p>
        </w:tc>
        <w:tc>
          <w:tcPr>
            <w:tcW w:w="5100" w:type="dxa"/>
          </w:tcPr>
          <w:p w14:paraId="58F05402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potrafi skutecznie realizować podstawowych działań: rozumie bardzo proste/proste teksty, np. wiadomości, e-maile, napisy, etykiety, jadłospisy, ogłoszenia, rozkłady i historyjki; określa główną myśl, intencję autora i kontekst oraz wyszukuje informacje szczegółowe.</w:t>
            </w:r>
          </w:p>
        </w:tc>
      </w:tr>
      <w:tr w14:paraId="52D8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C9736A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ustnych</w:t>
            </w:r>
          </w:p>
        </w:tc>
        <w:tc>
          <w:tcPr>
            <w:tcW w:w="5100" w:type="dxa"/>
          </w:tcPr>
          <w:p w14:paraId="0520CB08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potrafi skutecznie realizować podstawowych działań: tworzy bardzo krótkie i proste wypowiedzi: przedstawia siebie i innych, opisuje ludzi, zwierzęta, przedmioty i miejsca, mówi o czynnościach teraźniejszych i umiejętnościach, opisuje upodobania, wyraża opinie i – w zakresie poznanych środków – uczucia oraz emocje.</w:t>
            </w:r>
          </w:p>
        </w:tc>
      </w:tr>
      <w:tr w14:paraId="19D0B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736DE48C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Tworzenie wypowiedzi pisemnych</w:t>
            </w:r>
          </w:p>
        </w:tc>
        <w:tc>
          <w:tcPr>
            <w:tcW w:w="5100" w:type="dxa"/>
          </w:tcPr>
          <w:p w14:paraId="05F909E5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potrafi skutecznie realizować podstawowych działań: tworzy bardzo krótkie, proste, spójne i logiczne teksty, np. wiadomość, post lub e-mail; opisuje ludzi, zwierzęta, przedmioty i miejsca oraz przekazuje informacje o czynnościach, upodobaniach i opiniach.</w:t>
            </w:r>
          </w:p>
        </w:tc>
      </w:tr>
      <w:tr w14:paraId="1B2B4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2D30CF41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Reagowanie ustne i pisemne</w:t>
            </w:r>
          </w:p>
        </w:tc>
        <w:tc>
          <w:tcPr>
            <w:tcW w:w="5100" w:type="dxa"/>
          </w:tcPr>
          <w:p w14:paraId="4ACBBB81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potrafi skutecznie realizować podstawowych działań: przedstawia siebie i inne osoby, uzyskuje i przekazuje informacje, prowadzi prostą rozmowę, wyraża i pyta o opinie oraz upodobania, pyta o pozwolenie, prosi, dziękuje, zaprasza, proponuje, reaguje na propozycje, udziela prostych wskazówek i instrukcji oraz stosuje formy grzecznościowe.</w:t>
            </w:r>
          </w:p>
        </w:tc>
      </w:tr>
      <w:tr w14:paraId="5A47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40846C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Przetwarzanie tekstu</w:t>
            </w:r>
          </w:p>
        </w:tc>
        <w:tc>
          <w:tcPr>
            <w:tcW w:w="5100" w:type="dxa"/>
          </w:tcPr>
          <w:p w14:paraId="0FCBE591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potrafi skutecznie realizować podstawowych działań: przekazuje proste informacje w języku angielskim lub polskim, korzysta z materiałów wizualnych i audiowizualnych, a w pracy w parze lub grupie współtworzy prostą wypowiedź.</w:t>
            </w:r>
          </w:p>
        </w:tc>
      </w:tr>
      <w:tr w14:paraId="19E7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0" w:type="dxa"/>
          </w:tcPr>
          <w:p w14:paraId="4A44E224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Strategie, wiedza i postawy</w:t>
            </w:r>
          </w:p>
        </w:tc>
        <w:tc>
          <w:tcPr>
            <w:tcW w:w="5100" w:type="dxa"/>
          </w:tcPr>
          <w:p w14:paraId="6A4B851B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Nie potrafi skutecznie realizować podstawowych działań: korzysta z prostych strategii uczenia się i komunikacji, współpracuje, dokonuje samooceny, korzysta z informacji zwrotnej i narzędzi cyfrowych oraz rozwija ciekawość i otwartość wobec innych kultur.</w:t>
            </w:r>
          </w:p>
        </w:tc>
      </w:tr>
    </w:tbl>
    <w:p w14:paraId="603123C0">
      <w:pPr>
        <w:rPr>
          <w:rFonts w:hint="eastAsia"/>
        </w:rPr>
      </w:pPr>
    </w:p>
    <w:sectPr>
      <w:footerReference r:id="rId5" w:type="default"/>
      <w:pgSz w:w="12240" w:h="15840"/>
      <w:pgMar w:top="1020" w:right="1020" w:bottom="1020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AE0BD">
    <w:pPr>
      <w:pStyle w:val="18"/>
      <w:jc w:val="center"/>
      <w:rPr>
        <w:rFonts w:hint="eastAsia"/>
      </w:rPr>
    </w:pPr>
    <w:r>
      <w:rPr>
        <w:sz w:val="16"/>
      </w:rPr>
      <w:t>Wymagania edukacyjne – język angielski, klasa 4 | nowa podstawa programowa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4449"/>
    <w:rsid w:val="009118AE"/>
    <w:rsid w:val="00AA1D8D"/>
    <w:rsid w:val="00B47730"/>
    <w:rsid w:val="00CB0664"/>
    <w:rsid w:val="00DD6D7F"/>
    <w:rsid w:val="00FC693F"/>
    <w:rsid w:val="1B11612B"/>
    <w:rsid w:val="1BBA20C3"/>
    <w:rsid w:val="6DB9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Theme="minorEastAsia" w:cstheme="minorBidi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0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40"/>
      <w:szCs w:val="52"/>
    </w:rPr>
  </w:style>
  <w:style w:type="table" w:styleId="37">
    <w:name w:val="Light Shading"/>
    <w:basedOn w:val="1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qFormat/>
    <w:uiPriority w:val="99"/>
  </w:style>
  <w:style w:type="character" w:customStyle="1" w:styleId="146">
    <w:name w:val="Tekst podstawowy 3 Znak"/>
    <w:basedOn w:val="11"/>
    <w:link w:val="15"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Wyróżnienie delikatne1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Wyróżnienie intensywne1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Odwołanie delikatne1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Odwołanie intensywne1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Tytuł książki1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Nagłówek spisu treści1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34CA61-7EDB-4A69-B953-4A67D0721C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2317</Words>
  <Characters>15758</Characters>
  <Lines>129</Lines>
  <Paragraphs>36</Paragraphs>
  <TotalTime>4</TotalTime>
  <ScaleCrop>false</ScaleCrop>
  <LinksUpToDate>false</LinksUpToDate>
  <CharactersWithSpaces>17935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Asus</cp:lastModifiedBy>
  <dcterms:modified xsi:type="dcterms:W3CDTF">2026-09-03T12:55:56Z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6CEBC4B960CF448E9BF4E7BF347A69FB_13</vt:lpwstr>
  </property>
  <property fmtid="{D5CDD505-2E9C-101B-9397-08002B2CF9AE}" pid="4" name="KSOTemplateDocerSaveRecord">
    <vt:lpwstr>eyJoZGlkIjoiMzc3NDI4OTk1MDRhYzE3MTBkYjZhMzk4ZjI4NTE0ZjUifQ==</vt:lpwstr>
  </property>
</Properties>
</file>